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5175AB">
        <w:rPr>
          <w:rFonts w:cs="Calibri-Bold"/>
          <w:b/>
          <w:bCs/>
          <w:i/>
          <w:color w:val="454546"/>
        </w:rPr>
        <w:t xml:space="preserve"> n°2015-AC-01-01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5175AB">
        <w:rPr>
          <w:rFonts w:ascii="Calibri" w:hAnsi="Calibri" w:cs="Calibri"/>
          <w:color w:val="454546"/>
        </w:rPr>
        <w:t>2015-AC-01-01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5175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5175AB">
        <w:rPr>
          <w:rFonts w:ascii="Calibri" w:hAnsi="Calibri" w:cs="Calibri"/>
          <w:color w:val="454546"/>
        </w:rPr>
        <w:t> : lot n°1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5175AB" w:rsidRPr="005175AB">
        <w:rPr>
          <w:rFonts w:ascii="Calibri" w:hAnsi="Calibri" w:cs="Calibri"/>
          <w:color w:val="454546"/>
        </w:rPr>
        <w:t xml:space="preserve">Points de livraison profilés, raccordés en BT, ≤ 36 </w:t>
      </w:r>
      <w:proofErr w:type="spellStart"/>
      <w:r w:rsidR="005175AB" w:rsidRPr="005175AB">
        <w:rPr>
          <w:rFonts w:ascii="Calibri" w:hAnsi="Calibri" w:cs="Calibri"/>
          <w:color w:val="454546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5175AB" w:rsidRPr="005175AB" w:rsidRDefault="00B63697" w:rsidP="005175AB">
      <w:pPr>
        <w:pStyle w:val="Paragraphedeliste"/>
        <w:numPr>
          <w:ilvl w:val="0"/>
          <w:numId w:val="1"/>
        </w:numPr>
        <w:rPr>
          <w:rFonts w:ascii="Calibri" w:hAnsi="Calibri" w:cs="Calibri"/>
          <w:color w:val="454546"/>
        </w:rPr>
      </w:pPr>
      <w:r w:rsidRPr="005175AB">
        <w:rPr>
          <w:rFonts w:ascii="Calibri" w:hAnsi="Calibri" w:cs="Calibri"/>
          <w:color w:val="454546"/>
          <w:u w:val="single"/>
        </w:rPr>
        <w:t>Nom et adresse du titulaire du marché</w:t>
      </w:r>
      <w:r w:rsidR="0092514F" w:rsidRPr="005175AB">
        <w:rPr>
          <w:rFonts w:ascii="Calibri" w:hAnsi="Calibri" w:cs="Calibri"/>
          <w:color w:val="454546"/>
        </w:rPr>
        <w:t xml:space="preserve"> : </w:t>
      </w:r>
      <w:r w:rsidR="005175AB">
        <w:rPr>
          <w:rFonts w:ascii="Calibri" w:hAnsi="Calibri" w:cs="Calibri"/>
          <w:color w:val="454546"/>
        </w:rPr>
        <w:t>ENGIE -</w:t>
      </w:r>
      <w:r w:rsidR="005175AB" w:rsidRPr="005175AB">
        <w:rPr>
          <w:rFonts w:ascii="Calibri" w:hAnsi="Calibri" w:cs="Calibri"/>
          <w:color w:val="454546"/>
        </w:rPr>
        <w:t>Immeuble Paséo</w:t>
      </w:r>
      <w:r w:rsidR="005175AB">
        <w:rPr>
          <w:rFonts w:ascii="Calibri" w:hAnsi="Calibri" w:cs="Calibri"/>
          <w:color w:val="454546"/>
        </w:rPr>
        <w:t xml:space="preserve">- </w:t>
      </w:r>
      <w:r w:rsidR="005175AB" w:rsidRPr="005175AB">
        <w:rPr>
          <w:rFonts w:ascii="Calibri" w:hAnsi="Calibri" w:cs="Calibri"/>
          <w:color w:val="454546"/>
        </w:rPr>
        <w:t>12, rue Ferdinand BUISSON</w:t>
      </w:r>
    </w:p>
    <w:p w:rsidR="005175AB" w:rsidRPr="005175AB" w:rsidRDefault="005175AB" w:rsidP="005175AB">
      <w:pPr>
        <w:pStyle w:val="Paragraphedeliste"/>
        <w:numPr>
          <w:ilvl w:val="0"/>
          <w:numId w:val="1"/>
        </w:numPr>
        <w:rPr>
          <w:rFonts w:ascii="Calibri" w:hAnsi="Calibri" w:cs="Calibri"/>
          <w:color w:val="454546"/>
        </w:rPr>
      </w:pPr>
      <w:r w:rsidRPr="005175AB">
        <w:rPr>
          <w:rFonts w:ascii="Calibri" w:hAnsi="Calibri" w:cs="Calibri"/>
          <w:color w:val="454546"/>
          <w:lang w:val="en-US"/>
        </w:rPr>
        <w:t>CS 20503 ST CONTEST</w:t>
      </w:r>
      <w:r>
        <w:rPr>
          <w:rFonts w:ascii="Calibri" w:hAnsi="Calibri" w:cs="Calibri"/>
          <w:color w:val="454546"/>
          <w:lang w:val="en-US"/>
        </w:rPr>
        <w:t xml:space="preserve">- </w:t>
      </w:r>
      <w:r w:rsidRPr="005175AB">
        <w:rPr>
          <w:rFonts w:ascii="Calibri" w:hAnsi="Calibri" w:cs="Calibri"/>
          <w:color w:val="454546"/>
          <w:lang w:val="en-US"/>
        </w:rPr>
        <w:t>14653 CARPIQUET</w:t>
      </w:r>
      <w:r>
        <w:rPr>
          <w:rFonts w:ascii="Calibri" w:hAnsi="Calibri" w:cs="Calibri"/>
          <w:color w:val="454546"/>
          <w:lang w:val="en-US"/>
        </w:rPr>
        <w:t xml:space="preserve"> ; </w:t>
      </w:r>
      <w:hyperlink r:id="rId7" w:history="1">
        <w:r w:rsidRPr="00317D8A">
          <w:rPr>
            <w:rStyle w:val="Lienhypertexte"/>
            <w:rFonts w:ascii="Calibri" w:hAnsi="Calibri" w:cs="Calibri"/>
            <w:lang w:val="en-US"/>
          </w:rPr>
          <w:t>fabienne.tirel@engie.com</w:t>
        </w:r>
      </w:hyperlink>
      <w:r>
        <w:rPr>
          <w:rFonts w:ascii="Calibri" w:hAnsi="Calibri" w:cs="Calibri"/>
          <w:color w:val="454546"/>
          <w:lang w:val="en-US"/>
        </w:rPr>
        <w:t xml:space="preserve"> </w:t>
      </w:r>
    </w:p>
    <w:p w:rsidR="005175AB" w:rsidRPr="005175AB" w:rsidRDefault="005175AB" w:rsidP="00B748E8">
      <w:pPr>
        <w:pStyle w:val="Paragraphedeliste"/>
        <w:numPr>
          <w:ilvl w:val="0"/>
          <w:numId w:val="1"/>
        </w:numPr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Libellé du regroupement de facture auquel appartient le point de livraison concerné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bookmarkStart w:id="0" w:name="_GoBack"/>
      <w:bookmarkEnd w:id="0"/>
    </w:p>
    <w:sectPr w:rsidR="00925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D80984">
      <w:rPr>
        <w:i/>
        <w:sz w:val="20"/>
        <w:szCs w:val="20"/>
      </w:rPr>
      <w:t xml:space="preserve"> au LOT 1</w:t>
    </w:r>
  </w:p>
  <w:p w:rsidR="00BD7FCB" w:rsidRPr="00D56F53" w:rsidRDefault="00BD7FCB" w:rsidP="00D56F53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A renvoyer par courriel à </w:t>
    </w:r>
    <w:hyperlink r:id="rId1" w:history="1">
      <w:r w:rsidRPr="00317D8A">
        <w:rPr>
          <w:rStyle w:val="Lienhypertexte"/>
          <w:i/>
          <w:sz w:val="20"/>
          <w:szCs w:val="20"/>
        </w:rPr>
        <w:t>fabienne.tirel@engie.com</w:t>
      </w:r>
    </w:hyperlink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73567"/>
    <w:rsid w:val="003918B3"/>
    <w:rsid w:val="005175AB"/>
    <w:rsid w:val="0054723B"/>
    <w:rsid w:val="00602954"/>
    <w:rsid w:val="0092514F"/>
    <w:rsid w:val="00A076EC"/>
    <w:rsid w:val="00B63697"/>
    <w:rsid w:val="00BD7FCB"/>
    <w:rsid w:val="00C16100"/>
    <w:rsid w:val="00D56F53"/>
    <w:rsid w:val="00D66305"/>
    <w:rsid w:val="00D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enne.tirel@en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bienne.tirel@en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15</cp:revision>
  <dcterms:created xsi:type="dcterms:W3CDTF">2016-01-04T12:57:00Z</dcterms:created>
  <dcterms:modified xsi:type="dcterms:W3CDTF">2017-03-01T13:05:00Z</dcterms:modified>
</cp:coreProperties>
</file>